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CBC" w14:textId="77777777" w:rsidR="008D71A3" w:rsidRDefault="008D71A3" w:rsidP="008D71A3">
      <w:pPr>
        <w:ind w:hanging="360"/>
        <w:rPr>
          <w:rFonts w:ascii="Tahoma" w:hAnsi="Tahoma" w:cs="Tahoma"/>
          <w:b/>
          <w:lang w:val="en-US"/>
        </w:rPr>
      </w:pPr>
    </w:p>
    <w:p w14:paraId="1DABA9EE" w14:textId="77777777" w:rsidR="00591C43" w:rsidRDefault="00591C43" w:rsidP="00591C43">
      <w:pPr>
        <w:spacing w:line="276" w:lineRule="auto"/>
        <w:ind w:hanging="360"/>
        <w:rPr>
          <w:rFonts w:ascii="Tahoma" w:hAnsi="Tahoma" w:cs="Tahoma"/>
          <w:b/>
          <w:sz w:val="22"/>
          <w:lang w:val="pt-BR"/>
        </w:rPr>
      </w:pPr>
    </w:p>
    <w:p w14:paraId="5DA2DCEF" w14:textId="77777777" w:rsidR="00591C43" w:rsidRDefault="00591C43" w:rsidP="00591C43">
      <w:pPr>
        <w:spacing w:line="276" w:lineRule="auto"/>
        <w:ind w:hanging="360"/>
        <w:rPr>
          <w:rFonts w:ascii="Tahoma" w:hAnsi="Tahoma" w:cs="Tahoma"/>
          <w:b/>
          <w:sz w:val="22"/>
          <w:lang w:val="pt-BR"/>
        </w:rPr>
      </w:pPr>
    </w:p>
    <w:p w14:paraId="4C02B5FC" w14:textId="77777777" w:rsidR="001D4BE3" w:rsidRDefault="001D4BE3" w:rsidP="001D4BE3">
      <w:pPr>
        <w:jc w:val="center"/>
        <w:rPr>
          <w:rFonts w:ascii="Tahoma" w:hAnsi="Tahoma"/>
          <w:b/>
          <w:sz w:val="32"/>
          <w:szCs w:val="32"/>
        </w:rPr>
      </w:pPr>
    </w:p>
    <w:p w14:paraId="1F0C5360" w14:textId="77777777" w:rsidR="001D4BE3" w:rsidRDefault="001D4BE3" w:rsidP="001D4BE3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A N U N Ţ</w:t>
      </w:r>
    </w:p>
    <w:p w14:paraId="36E740A6" w14:textId="77777777" w:rsidR="001D4BE3" w:rsidRDefault="001D4BE3" w:rsidP="001D4BE3">
      <w:pPr>
        <w:jc w:val="center"/>
        <w:rPr>
          <w:rFonts w:ascii="Tahoma" w:hAnsi="Tahoma"/>
          <w:b/>
          <w:sz w:val="32"/>
          <w:szCs w:val="32"/>
        </w:rPr>
      </w:pPr>
    </w:p>
    <w:p w14:paraId="60A7F1AD" w14:textId="77777777" w:rsidR="001D4BE3" w:rsidRDefault="001D4BE3" w:rsidP="001D4BE3">
      <w:pPr>
        <w:jc w:val="both"/>
        <w:rPr>
          <w:rFonts w:ascii="Tahoma" w:hAnsi="Tahoma"/>
          <w:sz w:val="28"/>
          <w:szCs w:val="28"/>
        </w:rPr>
      </w:pPr>
    </w:p>
    <w:p w14:paraId="25EF5DBB" w14:textId="77777777" w:rsidR="00F15793" w:rsidRDefault="00F15793" w:rsidP="001D4BE3">
      <w:pPr>
        <w:spacing w:line="276" w:lineRule="auto"/>
        <w:ind w:firstLine="720"/>
        <w:jc w:val="both"/>
        <w:rPr>
          <w:rFonts w:ascii="Tahoma" w:hAnsi="Tahoma"/>
          <w:sz w:val="28"/>
          <w:szCs w:val="28"/>
        </w:rPr>
      </w:pPr>
    </w:p>
    <w:p w14:paraId="6AEB8747" w14:textId="17F467F0" w:rsidR="003737BD" w:rsidRDefault="00401124" w:rsidP="007C4B12">
      <w:pPr>
        <w:spacing w:line="360" w:lineRule="auto"/>
        <w:ind w:firstLine="720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În conformitate cu dispozițiile art.</w:t>
      </w:r>
      <w:r w:rsidR="00001E81">
        <w:rPr>
          <w:rFonts w:ascii="Tahoma" w:hAnsi="Tahoma" w:cs="Tahoma"/>
          <w:sz w:val="28"/>
        </w:rPr>
        <w:t xml:space="preserve"> 29 coroborat cu art.</w:t>
      </w:r>
      <w:r>
        <w:rPr>
          <w:rFonts w:ascii="Tahoma" w:hAnsi="Tahoma" w:cs="Tahoma"/>
          <w:sz w:val="28"/>
        </w:rPr>
        <w:t xml:space="preserve"> </w:t>
      </w:r>
      <w:r w:rsidR="0072374F">
        <w:rPr>
          <w:rFonts w:ascii="Tahoma" w:hAnsi="Tahoma" w:cs="Tahoma"/>
          <w:sz w:val="28"/>
        </w:rPr>
        <w:t xml:space="preserve">20 alin. (1) din </w:t>
      </w:r>
      <w:r w:rsidR="0072374F" w:rsidRPr="00001E81">
        <w:rPr>
          <w:rFonts w:ascii="Tahoma" w:hAnsi="Tahoma" w:cs="Tahoma"/>
          <w:i/>
          <w:iCs/>
          <w:sz w:val="28"/>
        </w:rPr>
        <w:t>Regulamentul pentru organizarea și desfășurarea examenului de definitivat și a concursului de admitere în funcția de notar public</w:t>
      </w:r>
      <w:r w:rsidR="0072374F">
        <w:rPr>
          <w:rFonts w:ascii="Tahoma" w:hAnsi="Tahoma" w:cs="Tahoma"/>
          <w:iCs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, </w:t>
      </w:r>
      <w:r w:rsidR="00001E81">
        <w:rPr>
          <w:rFonts w:ascii="Tahoma" w:hAnsi="Tahoma" w:cs="Tahoma"/>
          <w:sz w:val="28"/>
        </w:rPr>
        <w:t xml:space="preserve">candidații nemulțumiți de nota obținută la oricare dintre probe pot formula și depune contestație, la sediul Camerei la care au depus </w:t>
      </w:r>
      <w:r w:rsidR="00EB607D">
        <w:rPr>
          <w:rFonts w:ascii="Tahoma" w:hAnsi="Tahoma" w:cs="Tahoma"/>
          <w:sz w:val="28"/>
        </w:rPr>
        <w:t xml:space="preserve">dosarul de înscriere la </w:t>
      </w:r>
      <w:r w:rsidR="00156670">
        <w:rPr>
          <w:rFonts w:ascii="Tahoma" w:hAnsi="Tahoma" w:cs="Tahoma"/>
          <w:sz w:val="28"/>
        </w:rPr>
        <w:t>concurs</w:t>
      </w:r>
      <w:r w:rsidR="00EB607D">
        <w:rPr>
          <w:rFonts w:ascii="Tahoma" w:hAnsi="Tahoma" w:cs="Tahoma"/>
          <w:sz w:val="28"/>
        </w:rPr>
        <w:t xml:space="preserve">, </w:t>
      </w:r>
      <w:r w:rsidR="003737BD">
        <w:rPr>
          <w:rFonts w:ascii="Tahoma" w:hAnsi="Tahoma" w:cs="Tahoma"/>
          <w:b/>
          <w:sz w:val="28"/>
        </w:rPr>
        <w:t>în termen de 5 zile lucrătoare de la data afiș</w:t>
      </w:r>
      <w:r w:rsidR="00D6650E">
        <w:rPr>
          <w:rFonts w:ascii="Tahoma" w:hAnsi="Tahoma" w:cs="Tahoma"/>
          <w:b/>
          <w:sz w:val="28"/>
        </w:rPr>
        <w:t>ării rezultatelor.</w:t>
      </w:r>
    </w:p>
    <w:p w14:paraId="68B19F68" w14:textId="18B0DEC2" w:rsidR="00935E4C" w:rsidRPr="00DF2A46" w:rsidRDefault="00935E4C" w:rsidP="00BE16EA">
      <w:pPr>
        <w:spacing w:line="360" w:lineRule="auto"/>
        <w:ind w:firstLine="720"/>
        <w:jc w:val="both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sz w:val="28"/>
        </w:rPr>
        <w:t xml:space="preserve">Termenul limită de depunere a contestațiilor </w:t>
      </w:r>
      <w:r w:rsidRPr="007D707B">
        <w:rPr>
          <w:rFonts w:ascii="Tahoma" w:hAnsi="Tahoma" w:cs="Tahoma"/>
          <w:sz w:val="28"/>
        </w:rPr>
        <w:t>împotriva notării lucrărilor este ziua de</w:t>
      </w:r>
      <w:r>
        <w:rPr>
          <w:rFonts w:ascii="Tahoma" w:hAnsi="Tahoma" w:cs="Tahoma"/>
          <w:b/>
          <w:sz w:val="28"/>
        </w:rPr>
        <w:t xml:space="preserve"> </w:t>
      </w:r>
      <w:r w:rsidR="00CF7329">
        <w:rPr>
          <w:rFonts w:ascii="Tahoma" w:hAnsi="Tahoma" w:cs="Tahoma"/>
          <w:b/>
          <w:sz w:val="28"/>
        </w:rPr>
        <w:t>vineri, 17 decembrie 2021</w:t>
      </w:r>
      <w:r w:rsidR="00DF2A46">
        <w:rPr>
          <w:rFonts w:ascii="Tahoma" w:hAnsi="Tahoma" w:cs="Tahoma"/>
          <w:b/>
          <w:sz w:val="28"/>
        </w:rPr>
        <w:t>, ora 16,00.</w:t>
      </w:r>
    </w:p>
    <w:p w14:paraId="6A084246" w14:textId="77777777" w:rsidR="00064B5F" w:rsidRPr="00D00EB9" w:rsidRDefault="00064B5F" w:rsidP="00064B5F">
      <w:pPr>
        <w:spacing w:line="360" w:lineRule="auto"/>
        <w:ind w:right="90" w:firstLine="708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b/>
          <w:sz w:val="28"/>
        </w:rPr>
        <w:t>Pentru informații suplimentare, vă rugăm să apelați următoarele numere de telefon:</w:t>
      </w:r>
      <w:r w:rsidRPr="00B81BB5">
        <w:t xml:space="preserve"> </w:t>
      </w:r>
      <w:r w:rsidRPr="00B81BB5">
        <w:rPr>
          <w:rFonts w:ascii="Tahoma" w:hAnsi="Tahoma" w:cs="Tahoma"/>
          <w:b/>
          <w:sz w:val="28"/>
        </w:rPr>
        <w:t>0750 84.05.64</w:t>
      </w:r>
      <w:r>
        <w:rPr>
          <w:rFonts w:ascii="Tahoma" w:hAnsi="Tahoma" w:cs="Tahoma"/>
          <w:b/>
          <w:sz w:val="28"/>
        </w:rPr>
        <w:t xml:space="preserve">; </w:t>
      </w:r>
      <w:r w:rsidRPr="00B81BB5">
        <w:rPr>
          <w:rFonts w:ascii="Tahoma" w:hAnsi="Tahoma" w:cs="Tahoma"/>
          <w:b/>
          <w:sz w:val="28"/>
        </w:rPr>
        <w:t>031 437.86.34</w:t>
      </w:r>
      <w:r>
        <w:rPr>
          <w:rFonts w:ascii="Tahoma" w:hAnsi="Tahoma" w:cs="Tahoma"/>
          <w:b/>
          <w:sz w:val="28"/>
        </w:rPr>
        <w:t>.</w:t>
      </w:r>
    </w:p>
    <w:p w14:paraId="29970CB4" w14:textId="77777777" w:rsidR="00C21240" w:rsidRDefault="00C21240" w:rsidP="004A0E7C">
      <w:pPr>
        <w:spacing w:line="360" w:lineRule="auto"/>
        <w:ind w:firstLine="720"/>
        <w:jc w:val="both"/>
        <w:rPr>
          <w:rFonts w:ascii="Tahoma" w:hAnsi="Tahoma" w:cs="Tahoma"/>
          <w:sz w:val="28"/>
        </w:rPr>
      </w:pPr>
    </w:p>
    <w:p w14:paraId="22CF1E4D" w14:textId="77777777" w:rsidR="001D4BE3" w:rsidRDefault="001D4BE3" w:rsidP="00C21240">
      <w:pPr>
        <w:spacing w:line="360" w:lineRule="auto"/>
        <w:rPr>
          <w:lang w:val="en-US"/>
        </w:rPr>
      </w:pPr>
    </w:p>
    <w:p w14:paraId="7ECA24D5" w14:textId="77777777" w:rsidR="00591C43" w:rsidRDefault="00591C43" w:rsidP="00C21240">
      <w:pPr>
        <w:spacing w:line="360" w:lineRule="auto"/>
        <w:ind w:hanging="360"/>
        <w:jc w:val="right"/>
        <w:rPr>
          <w:rFonts w:ascii="Tahoma" w:hAnsi="Tahoma" w:cs="Tahoma"/>
          <w:b/>
          <w:sz w:val="22"/>
          <w:lang w:val="pt-BR"/>
        </w:rPr>
      </w:pPr>
    </w:p>
    <w:p w14:paraId="2BF3F20F" w14:textId="77777777" w:rsidR="00591C43" w:rsidRPr="0014510D" w:rsidRDefault="00591C43" w:rsidP="00591C43">
      <w:pPr>
        <w:spacing w:line="276" w:lineRule="auto"/>
        <w:ind w:hanging="360"/>
        <w:jc w:val="center"/>
        <w:rPr>
          <w:rFonts w:ascii="Tahoma" w:hAnsi="Tahoma" w:cs="Tahoma"/>
          <w:b/>
          <w:lang w:val="pt-BR"/>
        </w:rPr>
      </w:pPr>
    </w:p>
    <w:p w14:paraId="54A2E067" w14:textId="77777777" w:rsidR="0039443B" w:rsidRPr="00C22E52" w:rsidRDefault="0039443B" w:rsidP="00C22E52">
      <w:pPr>
        <w:spacing w:line="276" w:lineRule="auto"/>
        <w:rPr>
          <w:rFonts w:ascii="Tahoma" w:hAnsi="Tahoma" w:cs="Tahoma"/>
          <w:szCs w:val="22"/>
        </w:rPr>
      </w:pPr>
    </w:p>
    <w:sectPr w:rsidR="0039443B" w:rsidRPr="00C22E52" w:rsidSect="007C4B12">
      <w:headerReference w:type="default" r:id="rId7"/>
      <w:footerReference w:type="default" r:id="rId8"/>
      <w:pgSz w:w="11907" w:h="16839" w:code="9"/>
      <w:pgMar w:top="450" w:right="837" w:bottom="1170" w:left="1170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DEEF" w14:textId="77777777" w:rsidR="00EF0437" w:rsidRDefault="00EF0437" w:rsidP="006203FF">
      <w:r>
        <w:separator/>
      </w:r>
    </w:p>
  </w:endnote>
  <w:endnote w:type="continuationSeparator" w:id="0">
    <w:p w14:paraId="6781E84E" w14:textId="77777777" w:rsidR="00EF0437" w:rsidRDefault="00EF0437" w:rsidP="006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3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8"/>
    </w:tblGrid>
    <w:tr w:rsidR="006203FF" w:rsidRPr="00071D39" w14:paraId="3966D346" w14:textId="77777777" w:rsidTr="0016220F">
      <w:trPr>
        <w:trHeight w:val="458"/>
      </w:trPr>
      <w:tc>
        <w:tcPr>
          <w:tcW w:w="5000" w:type="pct"/>
          <w:tcBorders>
            <w:top w:val="single" w:sz="4" w:space="0" w:color="000000" w:themeColor="text1"/>
          </w:tcBorders>
        </w:tcPr>
        <w:p w14:paraId="047361D8" w14:textId="77777777" w:rsidR="006203FF" w:rsidRPr="00071D39" w:rsidRDefault="001E1B78" w:rsidP="00071D39">
          <w:pPr>
            <w:pStyle w:val="Footer"/>
            <w:ind w:left="155" w:firstLine="155"/>
            <w:jc w:val="center"/>
            <w:rPr>
              <w:sz w:val="18"/>
            </w:rPr>
          </w:pPr>
          <w:r>
            <w:rPr>
              <w:sz w:val="18"/>
            </w:rPr>
            <w:t>Luigi Cazzavillan</w:t>
          </w:r>
          <w:r w:rsidR="006203FF" w:rsidRPr="00071D39">
            <w:rPr>
              <w:sz w:val="18"/>
            </w:rPr>
            <w:t xml:space="preserve">, </w:t>
          </w:r>
          <w:r>
            <w:rPr>
              <w:sz w:val="18"/>
            </w:rPr>
            <w:t>nr.11</w:t>
          </w:r>
          <w:r w:rsidR="006203FF" w:rsidRPr="00071D39">
            <w:rPr>
              <w:sz w:val="18"/>
            </w:rPr>
            <w:t>,</w:t>
          </w:r>
          <w:r>
            <w:rPr>
              <w:sz w:val="18"/>
            </w:rPr>
            <w:t xml:space="preserve"> etaj 2,</w:t>
          </w:r>
          <w:r w:rsidR="006203FF" w:rsidRPr="00071D39">
            <w:rPr>
              <w:sz w:val="18"/>
            </w:rPr>
            <w:t xml:space="preserve"> Sector 1, BUCUREȘTI-ROMÂNIA</w:t>
          </w:r>
        </w:p>
        <w:p w14:paraId="597D5D08" w14:textId="77777777" w:rsidR="006203FF" w:rsidRPr="00071D39" w:rsidRDefault="006203FF" w:rsidP="0016220F">
          <w:pPr>
            <w:pStyle w:val="Footer"/>
            <w:jc w:val="center"/>
            <w:rPr>
              <w:sz w:val="18"/>
            </w:rPr>
          </w:pPr>
          <w:r w:rsidRPr="00071D39">
            <w:rPr>
              <w:sz w:val="18"/>
            </w:rPr>
            <w:t>Tel.: +(4031) 437.98.19; 437.98.21 Fax: +(031)437.98.20</w:t>
          </w:r>
          <w:r w:rsidR="0016220F">
            <w:rPr>
              <w:sz w:val="18"/>
            </w:rPr>
            <w:t xml:space="preserve">; </w:t>
          </w:r>
          <w:r w:rsidRPr="00071D39">
            <w:rPr>
              <w:sz w:val="18"/>
            </w:rPr>
            <w:t xml:space="preserve">E-mail: </w:t>
          </w:r>
          <w:hyperlink r:id="rId1" w:history="1">
            <w:r w:rsidRPr="00071D39">
              <w:rPr>
                <w:rStyle w:val="Hyperlink"/>
                <w:sz w:val="18"/>
              </w:rPr>
              <w:t>secretariat@institutulnotarial.ro</w:t>
            </w:r>
          </w:hyperlink>
          <w:r w:rsidRPr="00071D39">
            <w:rPr>
              <w:sz w:val="18"/>
            </w:rPr>
            <w:t xml:space="preserve">; </w:t>
          </w:r>
        </w:p>
      </w:tc>
    </w:tr>
  </w:tbl>
  <w:p w14:paraId="38C3F654" w14:textId="77777777" w:rsidR="006203FF" w:rsidRPr="00071D39" w:rsidRDefault="006203FF" w:rsidP="00071D3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A8ED" w14:textId="77777777" w:rsidR="00EF0437" w:rsidRDefault="00EF0437" w:rsidP="006203FF">
      <w:r>
        <w:separator/>
      </w:r>
    </w:p>
  </w:footnote>
  <w:footnote w:type="continuationSeparator" w:id="0">
    <w:p w14:paraId="15C7846A" w14:textId="77777777" w:rsidR="00EF0437" w:rsidRDefault="00EF0437" w:rsidP="0062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F94" w14:textId="77777777" w:rsidR="00071D39" w:rsidRDefault="00D1584D" w:rsidP="00071D39">
    <w:pPr>
      <w:pStyle w:val="Header"/>
      <w:ind w:left="-360"/>
    </w:pPr>
    <w:r>
      <w:rPr>
        <w:noProof/>
        <w:lang w:val="en-US" w:eastAsia="en-US"/>
      </w:rPr>
      <w:drawing>
        <wp:inline distT="0" distB="0" distL="0" distR="0" wp14:anchorId="01ECE575" wp14:editId="782B7B10">
          <wp:extent cx="1304653" cy="895350"/>
          <wp:effectExtent l="0" t="0" r="0" b="0"/>
          <wp:docPr id="6" name="Picture 6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AE7"/>
    <w:multiLevelType w:val="hybridMultilevel"/>
    <w:tmpl w:val="674C4A5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501C"/>
    <w:multiLevelType w:val="hybridMultilevel"/>
    <w:tmpl w:val="CB9EEAA0"/>
    <w:lvl w:ilvl="0" w:tplc="EC04E9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FF"/>
    <w:rsid w:val="00001E81"/>
    <w:rsid w:val="00010C4F"/>
    <w:rsid w:val="000126AD"/>
    <w:rsid w:val="0001735D"/>
    <w:rsid w:val="000312A5"/>
    <w:rsid w:val="000375D7"/>
    <w:rsid w:val="00064B5F"/>
    <w:rsid w:val="00071D39"/>
    <w:rsid w:val="0007452B"/>
    <w:rsid w:val="00092FD3"/>
    <w:rsid w:val="000B3B89"/>
    <w:rsid w:val="000C05DE"/>
    <w:rsid w:val="000D0238"/>
    <w:rsid w:val="000F057B"/>
    <w:rsid w:val="00105B6F"/>
    <w:rsid w:val="0013497E"/>
    <w:rsid w:val="00156670"/>
    <w:rsid w:val="0016220F"/>
    <w:rsid w:val="001967A7"/>
    <w:rsid w:val="001D4BE3"/>
    <w:rsid w:val="001E1B78"/>
    <w:rsid w:val="00220372"/>
    <w:rsid w:val="0022106B"/>
    <w:rsid w:val="00256C6F"/>
    <w:rsid w:val="002D3D03"/>
    <w:rsid w:val="002E51D6"/>
    <w:rsid w:val="002F5832"/>
    <w:rsid w:val="0030164A"/>
    <w:rsid w:val="00305FE4"/>
    <w:rsid w:val="003153A0"/>
    <w:rsid w:val="00335C29"/>
    <w:rsid w:val="003555FF"/>
    <w:rsid w:val="003737BD"/>
    <w:rsid w:val="00377015"/>
    <w:rsid w:val="00377C99"/>
    <w:rsid w:val="0038008C"/>
    <w:rsid w:val="0039443B"/>
    <w:rsid w:val="003C6BC3"/>
    <w:rsid w:val="003C70EF"/>
    <w:rsid w:val="003C788D"/>
    <w:rsid w:val="00401124"/>
    <w:rsid w:val="00406F1E"/>
    <w:rsid w:val="00413933"/>
    <w:rsid w:val="004320F0"/>
    <w:rsid w:val="0043242E"/>
    <w:rsid w:val="00435FF9"/>
    <w:rsid w:val="00445DA9"/>
    <w:rsid w:val="004652DA"/>
    <w:rsid w:val="00486527"/>
    <w:rsid w:val="004A0E7C"/>
    <w:rsid w:val="004D70D0"/>
    <w:rsid w:val="004D7AE1"/>
    <w:rsid w:val="004E5DAD"/>
    <w:rsid w:val="004F09FF"/>
    <w:rsid w:val="0052176A"/>
    <w:rsid w:val="00527B90"/>
    <w:rsid w:val="005610D8"/>
    <w:rsid w:val="00591C43"/>
    <w:rsid w:val="005A5EDA"/>
    <w:rsid w:val="005B296C"/>
    <w:rsid w:val="005F0146"/>
    <w:rsid w:val="005F6F2B"/>
    <w:rsid w:val="0061754D"/>
    <w:rsid w:val="006203FF"/>
    <w:rsid w:val="00673AB2"/>
    <w:rsid w:val="006749A0"/>
    <w:rsid w:val="00680CE2"/>
    <w:rsid w:val="006D114F"/>
    <w:rsid w:val="006F2063"/>
    <w:rsid w:val="00701D0D"/>
    <w:rsid w:val="007032E7"/>
    <w:rsid w:val="00716687"/>
    <w:rsid w:val="0072374F"/>
    <w:rsid w:val="00734ECE"/>
    <w:rsid w:val="0074299B"/>
    <w:rsid w:val="00780BF2"/>
    <w:rsid w:val="007A24C3"/>
    <w:rsid w:val="007A5716"/>
    <w:rsid w:val="007B1AA7"/>
    <w:rsid w:val="007C4B12"/>
    <w:rsid w:val="007D2454"/>
    <w:rsid w:val="007D417B"/>
    <w:rsid w:val="00825470"/>
    <w:rsid w:val="00850559"/>
    <w:rsid w:val="00887D96"/>
    <w:rsid w:val="0089018E"/>
    <w:rsid w:val="008A4E03"/>
    <w:rsid w:val="008B3AC9"/>
    <w:rsid w:val="008D485B"/>
    <w:rsid w:val="008D71A3"/>
    <w:rsid w:val="00935E4C"/>
    <w:rsid w:val="00966FDE"/>
    <w:rsid w:val="00974B1B"/>
    <w:rsid w:val="00974DE5"/>
    <w:rsid w:val="009B1B50"/>
    <w:rsid w:val="009C162F"/>
    <w:rsid w:val="009D0C0D"/>
    <w:rsid w:val="009E3F37"/>
    <w:rsid w:val="009E4F64"/>
    <w:rsid w:val="009F3BA1"/>
    <w:rsid w:val="00A04694"/>
    <w:rsid w:val="00A1371F"/>
    <w:rsid w:val="00A24840"/>
    <w:rsid w:val="00A42285"/>
    <w:rsid w:val="00A667C5"/>
    <w:rsid w:val="00A70557"/>
    <w:rsid w:val="00A83A8C"/>
    <w:rsid w:val="00A8481D"/>
    <w:rsid w:val="00A857BF"/>
    <w:rsid w:val="00AE5487"/>
    <w:rsid w:val="00AF352D"/>
    <w:rsid w:val="00B06F48"/>
    <w:rsid w:val="00B23300"/>
    <w:rsid w:val="00B33F00"/>
    <w:rsid w:val="00B53C01"/>
    <w:rsid w:val="00B54CF7"/>
    <w:rsid w:val="00B5647F"/>
    <w:rsid w:val="00B62906"/>
    <w:rsid w:val="00BA4352"/>
    <w:rsid w:val="00BD0F95"/>
    <w:rsid w:val="00BD6990"/>
    <w:rsid w:val="00BE0FE5"/>
    <w:rsid w:val="00BE16EA"/>
    <w:rsid w:val="00C13C4C"/>
    <w:rsid w:val="00C21240"/>
    <w:rsid w:val="00C22E52"/>
    <w:rsid w:val="00C771BD"/>
    <w:rsid w:val="00C90777"/>
    <w:rsid w:val="00CB2AE0"/>
    <w:rsid w:val="00CD01DE"/>
    <w:rsid w:val="00CF7329"/>
    <w:rsid w:val="00D1584D"/>
    <w:rsid w:val="00D6650E"/>
    <w:rsid w:val="00DA42E6"/>
    <w:rsid w:val="00DC3A9D"/>
    <w:rsid w:val="00DF2A46"/>
    <w:rsid w:val="00E02A49"/>
    <w:rsid w:val="00E03F3C"/>
    <w:rsid w:val="00E17251"/>
    <w:rsid w:val="00E41717"/>
    <w:rsid w:val="00E77211"/>
    <w:rsid w:val="00E830C5"/>
    <w:rsid w:val="00E926C2"/>
    <w:rsid w:val="00EA7D0E"/>
    <w:rsid w:val="00EB607D"/>
    <w:rsid w:val="00EF0437"/>
    <w:rsid w:val="00EF398E"/>
    <w:rsid w:val="00F15793"/>
    <w:rsid w:val="00F16776"/>
    <w:rsid w:val="00F32DD7"/>
    <w:rsid w:val="00F43702"/>
    <w:rsid w:val="00F84CA1"/>
    <w:rsid w:val="00FA1466"/>
    <w:rsid w:val="00FB0478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4778"/>
  <w15:docId w15:val="{81A46692-1721-4DCD-A1C0-0F2B23B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E1B78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FF"/>
  </w:style>
  <w:style w:type="paragraph" w:styleId="Footer">
    <w:name w:val="footer"/>
    <w:basedOn w:val="Normal"/>
    <w:link w:val="Foot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FF"/>
  </w:style>
  <w:style w:type="paragraph" w:styleId="BalloonText">
    <w:name w:val="Balloon Text"/>
    <w:basedOn w:val="Normal"/>
    <w:link w:val="BalloonTextChar"/>
    <w:uiPriority w:val="99"/>
    <w:semiHidden/>
    <w:unhideWhenUsed/>
    <w:rsid w:val="0062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3FF"/>
    <w:rPr>
      <w:color w:val="0000FF" w:themeColor="hyperlink"/>
      <w:u w:val="single"/>
    </w:rPr>
  </w:style>
  <w:style w:type="character" w:customStyle="1" w:styleId="tal1">
    <w:name w:val="tal1"/>
    <w:basedOn w:val="DefaultParagraphFont"/>
    <w:rsid w:val="00680CE2"/>
  </w:style>
  <w:style w:type="character" w:customStyle="1" w:styleId="Heading1Char">
    <w:name w:val="Heading 1 Char"/>
    <w:basedOn w:val="DefaultParagraphFont"/>
    <w:link w:val="Heading1"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rsid w:val="001E1B78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A857BF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nstitutulnotari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Florin Pojoga</cp:lastModifiedBy>
  <cp:revision>3</cp:revision>
  <cp:lastPrinted>2021-12-02T18:38:00Z</cp:lastPrinted>
  <dcterms:created xsi:type="dcterms:W3CDTF">2021-12-11T22:29:00Z</dcterms:created>
  <dcterms:modified xsi:type="dcterms:W3CDTF">2021-12-11T22:34:00Z</dcterms:modified>
</cp:coreProperties>
</file>